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6BCB" w14:textId="5C751086" w:rsidR="00D53687" w:rsidRPr="0048338D" w:rsidRDefault="00C75AF0" w:rsidP="0048338D">
      <w:pPr>
        <w:pStyle w:val="BodyText"/>
        <w:spacing w:before="0" w:after="0" w:line="240" w:lineRule="auto"/>
        <w:jc w:val="center"/>
        <w:rPr>
          <w:rStyle w:val="Hyperlink"/>
          <w:rFonts w:ascii="Times New Roman" w:hAnsi="Times New Roman" w:cs="Times New Roman"/>
          <w:b/>
          <w:bCs/>
          <w:color w:val="000000" w:themeColor="text1"/>
          <w:sz w:val="32"/>
          <w:szCs w:val="32"/>
          <w:u w:val="none"/>
        </w:rPr>
      </w:pPr>
      <w:r>
        <w:rPr>
          <w:rStyle w:val="Hyperlink"/>
          <w:rFonts w:ascii="Times New Roman" w:hAnsi="Times New Roman" w:cs="Times New Roman"/>
          <w:b/>
          <w:bCs/>
          <w:color w:val="000000" w:themeColor="text1"/>
          <w:sz w:val="32"/>
          <w:szCs w:val="32"/>
          <w:u w:val="none"/>
        </w:rPr>
        <w:t>Executive Director of Discover Miramichi, the Regional Destination Marketing Organization (ED RDMO)</w:t>
      </w:r>
    </w:p>
    <w:p w14:paraId="20D3E1E3" w14:textId="77777777" w:rsidR="00D41763" w:rsidRPr="0017159C" w:rsidRDefault="00D41763" w:rsidP="00B80F14">
      <w:pPr>
        <w:pStyle w:val="BodyText"/>
        <w:spacing w:before="0" w:after="0" w:line="240" w:lineRule="auto"/>
        <w:rPr>
          <w:rStyle w:val="Hyperlink"/>
          <w:rFonts w:ascii="Times New Roman" w:hAnsi="Times New Roman" w:cs="Times New Roman"/>
          <w:color w:val="000000" w:themeColor="text1"/>
          <w:u w:val="none"/>
        </w:rPr>
      </w:pPr>
    </w:p>
    <w:p w14:paraId="290EB49A" w14:textId="77777777" w:rsidR="00D1693D" w:rsidRDefault="00D1693D" w:rsidP="007D39D1">
      <w:pPr>
        <w:rPr>
          <w:rFonts w:ascii="Times New Roman" w:hAnsi="Times New Roman" w:cs="Times New Roman"/>
          <w:b/>
          <w:bCs/>
          <w:sz w:val="20"/>
          <w:szCs w:val="20"/>
        </w:rPr>
      </w:pPr>
    </w:p>
    <w:p w14:paraId="655D107C" w14:textId="39F5E2E8" w:rsidR="007C2514" w:rsidRPr="003F3B80" w:rsidRDefault="009D63A0" w:rsidP="007D39D1">
      <w:pPr>
        <w:rPr>
          <w:rFonts w:ascii="Times New Roman" w:hAnsi="Times New Roman" w:cs="Times New Roman"/>
          <w:b/>
          <w:bCs/>
          <w:sz w:val="20"/>
          <w:szCs w:val="20"/>
        </w:rPr>
      </w:pPr>
      <w:r w:rsidRPr="003F3B80">
        <w:rPr>
          <w:rFonts w:ascii="Times New Roman" w:hAnsi="Times New Roman" w:cs="Times New Roman"/>
          <w:b/>
          <w:bCs/>
          <w:sz w:val="20"/>
          <w:szCs w:val="20"/>
        </w:rPr>
        <w:t>About Us</w:t>
      </w:r>
    </w:p>
    <w:p w14:paraId="3BD2F87B" w14:textId="4AFE3BC4" w:rsidR="22E8506E" w:rsidRPr="003F3B80" w:rsidRDefault="22E8506E" w:rsidP="22E8506E">
      <w:pPr>
        <w:ind w:left="-20" w:right="-20"/>
        <w:rPr>
          <w:rFonts w:ascii="Calibri" w:hAnsi="Calibri" w:cs="Calibri"/>
          <w:i/>
          <w:iCs/>
          <w:sz w:val="20"/>
          <w:szCs w:val="20"/>
        </w:rPr>
      </w:pPr>
    </w:p>
    <w:p w14:paraId="0D019A3D" w14:textId="5F725860" w:rsidR="00D6046D" w:rsidRPr="001B1284" w:rsidRDefault="00D6046D" w:rsidP="00FA57D4">
      <w:pPr>
        <w:ind w:left="-20" w:right="-20"/>
        <w:rPr>
          <w:rFonts w:ascii="Times New Roman" w:eastAsia="Times New Roman" w:hAnsi="Times New Roman" w:cs="Times New Roman"/>
          <w:color w:val="000000" w:themeColor="text1"/>
          <w:sz w:val="20"/>
          <w:szCs w:val="20"/>
          <w:lang w:val="en-US"/>
        </w:rPr>
      </w:pPr>
      <w:r w:rsidRPr="00D6046D">
        <w:rPr>
          <w:rFonts w:ascii="Times New Roman" w:eastAsia="Times New Roman" w:hAnsi="Times New Roman" w:cs="Times New Roman"/>
          <w:color w:val="000000" w:themeColor="text1"/>
          <w:sz w:val="20"/>
          <w:szCs w:val="20"/>
        </w:rPr>
        <w:t>Formed in 2013, The Greater Miramichi Regional Service Commission</w:t>
      </w:r>
      <w:r w:rsidR="003F17C1">
        <w:rPr>
          <w:rFonts w:ascii="Times New Roman" w:eastAsia="Times New Roman" w:hAnsi="Times New Roman" w:cs="Times New Roman"/>
          <w:color w:val="000000" w:themeColor="text1"/>
          <w:sz w:val="20"/>
          <w:szCs w:val="20"/>
        </w:rPr>
        <w:t xml:space="preserve"> (GMRSC)</w:t>
      </w:r>
      <w:r w:rsidRPr="00D6046D">
        <w:rPr>
          <w:rFonts w:ascii="Times New Roman" w:eastAsia="Times New Roman" w:hAnsi="Times New Roman" w:cs="Times New Roman"/>
          <w:color w:val="000000" w:themeColor="text1"/>
          <w:sz w:val="20"/>
          <w:szCs w:val="20"/>
        </w:rPr>
        <w:t xml:space="preserve"> is dedicated to planning, facilitating, and delivering services to the Greater Miramichi region.</w:t>
      </w:r>
      <w:r w:rsidRPr="00D6046D">
        <w:rPr>
          <w:rFonts w:ascii="Times New Roman" w:eastAsia="Times New Roman" w:hAnsi="Times New Roman" w:cs="Times New Roman"/>
          <w:color w:val="000000" w:themeColor="text1"/>
          <w:sz w:val="20"/>
          <w:szCs w:val="20"/>
          <w:lang w:val="en-US"/>
        </w:rPr>
        <w:t xml:space="preserve"> The Regional Service Delivery model stems from </w:t>
      </w:r>
      <w:r w:rsidRPr="00141E3A">
        <w:rPr>
          <w:rFonts w:ascii="Times New Roman" w:eastAsia="Times New Roman" w:hAnsi="Times New Roman" w:cs="Times New Roman"/>
          <w:sz w:val="20"/>
          <w:szCs w:val="20"/>
          <w:lang w:val="en-US"/>
        </w:rPr>
        <w:t xml:space="preserve">the </w:t>
      </w:r>
      <w:hyperlink r:id="rId11" w:tgtFrame="_blank" w:history="1">
        <w:r w:rsidRPr="00141E3A">
          <w:rPr>
            <w:rStyle w:val="Hyperlink"/>
            <w:rFonts w:ascii="Times New Roman" w:eastAsia="Times New Roman" w:hAnsi="Times New Roman" w:cs="Times New Roman"/>
            <w:color w:val="auto"/>
            <w:sz w:val="20"/>
            <w:szCs w:val="20"/>
            <w:u w:val="none"/>
            <w:lang w:val="en-US"/>
          </w:rPr>
          <w:t>Government of New Brunswick Action Plan for a New Local Governance System in New Brunswick (2011)</w:t>
        </w:r>
      </w:hyperlink>
      <w:r w:rsidRPr="00141E3A">
        <w:rPr>
          <w:rFonts w:ascii="Times New Roman" w:eastAsia="Times New Roman" w:hAnsi="Times New Roman" w:cs="Times New Roman"/>
          <w:sz w:val="20"/>
          <w:szCs w:val="20"/>
          <w:lang w:val="en-US"/>
        </w:rPr>
        <w:t xml:space="preserve">. </w:t>
      </w:r>
      <w:r w:rsidRPr="00141E3A">
        <w:rPr>
          <w:rFonts w:ascii="Times New Roman" w:eastAsia="Times New Roman" w:hAnsi="Times New Roman" w:cs="Times New Roman"/>
          <w:sz w:val="20"/>
          <w:szCs w:val="20"/>
        </w:rPr>
        <w:t xml:space="preserve"> The region contains fiv</w:t>
      </w:r>
      <w:r w:rsidRPr="00D6046D">
        <w:rPr>
          <w:rFonts w:ascii="Times New Roman" w:eastAsia="Times New Roman" w:hAnsi="Times New Roman" w:cs="Times New Roman"/>
          <w:color w:val="000000" w:themeColor="text1"/>
          <w:sz w:val="20"/>
          <w:szCs w:val="20"/>
        </w:rPr>
        <w:t>e local governments (one city, one village and three rural communities), a large rural district, and three First Nation communities. </w:t>
      </w:r>
      <w:r w:rsidR="00FA57D4">
        <w:rPr>
          <w:rFonts w:ascii="Times New Roman" w:eastAsia="Times New Roman" w:hAnsi="Times New Roman" w:cs="Times New Roman"/>
          <w:color w:val="000000" w:themeColor="text1"/>
          <w:sz w:val="20"/>
          <w:szCs w:val="20"/>
          <w:lang w:val="en-US"/>
        </w:rPr>
        <w:t xml:space="preserve"> </w:t>
      </w:r>
      <w:r w:rsidRPr="00D6046D">
        <w:rPr>
          <w:rFonts w:ascii="Times New Roman" w:eastAsia="Times New Roman" w:hAnsi="Times New Roman" w:cs="Times New Roman"/>
          <w:color w:val="000000" w:themeColor="text1"/>
          <w:sz w:val="20"/>
          <w:szCs w:val="20"/>
        </w:rPr>
        <w:t xml:space="preserve">With three distinct cultures </w:t>
      </w:r>
      <w:r w:rsidRPr="001B1284">
        <w:rPr>
          <w:rFonts w:ascii="Times New Roman" w:eastAsia="Times New Roman" w:hAnsi="Times New Roman" w:cs="Times New Roman"/>
          <w:color w:val="000000" w:themeColor="text1"/>
          <w:sz w:val="20"/>
          <w:szCs w:val="20"/>
        </w:rPr>
        <w:t>and three linguistic communities, the Greater Miramichi Region is multicultural and proud to welcome and promote diversity within the region. </w:t>
      </w:r>
      <w:r w:rsidR="003F17C1" w:rsidRPr="001B1284">
        <w:rPr>
          <w:rFonts w:ascii="Times New Roman" w:eastAsia="Times New Roman" w:hAnsi="Times New Roman" w:cs="Times New Roman"/>
          <w:color w:val="000000" w:themeColor="text1"/>
          <w:sz w:val="20"/>
          <w:szCs w:val="20"/>
        </w:rPr>
        <w:t xml:space="preserve">The GMRSC is establishing a </w:t>
      </w:r>
      <w:r w:rsidR="003F17C1" w:rsidRPr="001B1284">
        <w:rPr>
          <w:rStyle w:val="Hyperlink"/>
          <w:rFonts w:ascii="Times New Roman" w:hAnsi="Times New Roman" w:cs="Times New Roman"/>
          <w:color w:val="000000" w:themeColor="text1"/>
          <w:sz w:val="20"/>
          <w:szCs w:val="20"/>
          <w:u w:val="none"/>
        </w:rPr>
        <w:t xml:space="preserve">Regional Destinations Marketing Organization (RDMO) to lead </w:t>
      </w:r>
      <w:r w:rsidR="003F17C1" w:rsidRPr="001B1284">
        <w:rPr>
          <w:rFonts w:ascii="Times New Roman" w:hAnsi="Times New Roman" w:cs="Times New Roman"/>
          <w:sz w:val="20"/>
          <w:szCs w:val="20"/>
        </w:rPr>
        <w:t xml:space="preserve">regional tourism promotion initiatives within the Miramichi Region. </w:t>
      </w:r>
    </w:p>
    <w:p w14:paraId="11734544" w14:textId="77777777" w:rsidR="00D53687" w:rsidRPr="001B1284" w:rsidRDefault="00D53687" w:rsidP="22E8506E">
      <w:pPr>
        <w:ind w:left="-20" w:right="-20"/>
        <w:rPr>
          <w:rFonts w:ascii="Times New Roman" w:eastAsia="Times New Roman" w:hAnsi="Times New Roman" w:cs="Times New Roman"/>
          <w:i/>
          <w:iCs/>
          <w:color w:val="000000" w:themeColor="text1"/>
          <w:sz w:val="20"/>
          <w:szCs w:val="20"/>
        </w:rPr>
      </w:pPr>
    </w:p>
    <w:p w14:paraId="24690C73" w14:textId="51AFCD61" w:rsidR="00D53687" w:rsidRPr="001B1284" w:rsidRDefault="00D53687" w:rsidP="22E8506E">
      <w:pPr>
        <w:ind w:left="-20" w:right="-20"/>
        <w:rPr>
          <w:rFonts w:ascii="Times New Roman" w:eastAsia="Times New Roman" w:hAnsi="Times New Roman" w:cs="Times New Roman"/>
          <w:b/>
          <w:bCs/>
          <w:color w:val="000000" w:themeColor="text1"/>
          <w:sz w:val="20"/>
          <w:szCs w:val="20"/>
        </w:rPr>
      </w:pPr>
      <w:r w:rsidRPr="001B1284">
        <w:rPr>
          <w:rFonts w:ascii="Times New Roman" w:eastAsia="Times New Roman" w:hAnsi="Times New Roman" w:cs="Times New Roman"/>
          <w:b/>
          <w:bCs/>
          <w:color w:val="000000" w:themeColor="text1"/>
          <w:sz w:val="20"/>
          <w:szCs w:val="20"/>
        </w:rPr>
        <w:t>The Opportunity</w:t>
      </w:r>
    </w:p>
    <w:p w14:paraId="5E721C90" w14:textId="77777777" w:rsidR="007C2514" w:rsidRPr="001B1284" w:rsidRDefault="007C2514" w:rsidP="22E8506E">
      <w:pPr>
        <w:rPr>
          <w:rFonts w:ascii="Times New Roman" w:eastAsia="Times New Roman" w:hAnsi="Times New Roman" w:cs="Times New Roman"/>
          <w:sz w:val="20"/>
          <w:szCs w:val="20"/>
        </w:rPr>
      </w:pPr>
    </w:p>
    <w:p w14:paraId="1BE1EECE" w14:textId="08199379" w:rsidR="000C032E" w:rsidRPr="001B1284" w:rsidRDefault="000C032E" w:rsidP="000C032E">
      <w:pPr>
        <w:rPr>
          <w:rFonts w:ascii="Times New Roman" w:hAnsi="Times New Roman" w:cs="Times New Roman"/>
          <w:sz w:val="20"/>
          <w:szCs w:val="20"/>
        </w:rPr>
      </w:pPr>
      <w:r w:rsidRPr="001B1284">
        <w:rPr>
          <w:rFonts w:ascii="Times New Roman" w:hAnsi="Times New Roman" w:cs="Times New Roman"/>
          <w:sz w:val="20"/>
          <w:szCs w:val="20"/>
          <w:lang w:val="en-US"/>
        </w:rPr>
        <w:t xml:space="preserve">Reporting to the </w:t>
      </w:r>
      <w:r w:rsidR="003F17C1" w:rsidRPr="001B1284">
        <w:rPr>
          <w:rFonts w:ascii="Times New Roman" w:hAnsi="Times New Roman" w:cs="Times New Roman"/>
          <w:sz w:val="20"/>
          <w:szCs w:val="20"/>
          <w:lang w:val="en-US"/>
        </w:rPr>
        <w:t xml:space="preserve">Board of Discover Miramichi </w:t>
      </w:r>
      <w:r w:rsidRPr="001B1284">
        <w:rPr>
          <w:rFonts w:ascii="Times New Roman" w:hAnsi="Times New Roman" w:cs="Times New Roman"/>
          <w:sz w:val="20"/>
          <w:szCs w:val="20"/>
          <w:lang w:val="en-US"/>
        </w:rPr>
        <w:t>, the ED RDMO</w:t>
      </w:r>
      <w:r w:rsidRPr="001B1284">
        <w:rPr>
          <w:rFonts w:ascii="Times New Roman" w:hAnsi="Times New Roman" w:cs="Times New Roman"/>
          <w:sz w:val="20"/>
          <w:szCs w:val="20"/>
        </w:rPr>
        <w:t xml:space="preserve"> will be responsible for leading the strategic direction, management, and growth of </w:t>
      </w:r>
      <w:r w:rsidR="001B1284" w:rsidRPr="001B1284">
        <w:rPr>
          <w:rFonts w:ascii="Times New Roman" w:hAnsi="Times New Roman" w:cs="Times New Roman"/>
          <w:sz w:val="20"/>
          <w:szCs w:val="20"/>
        </w:rPr>
        <w:t>R</w:t>
      </w:r>
      <w:r w:rsidR="003F17C1" w:rsidRPr="001B1284">
        <w:rPr>
          <w:rFonts w:ascii="Times New Roman" w:hAnsi="Times New Roman" w:cs="Times New Roman"/>
          <w:sz w:val="20"/>
          <w:szCs w:val="20"/>
        </w:rPr>
        <w:t xml:space="preserve">egional </w:t>
      </w:r>
      <w:r w:rsidRPr="001B1284">
        <w:rPr>
          <w:rFonts w:ascii="Times New Roman" w:hAnsi="Times New Roman" w:cs="Times New Roman"/>
          <w:sz w:val="20"/>
          <w:szCs w:val="20"/>
        </w:rPr>
        <w:t xml:space="preserve">tourism promotion initiatives within the Miramichi region. This role demands a dynamic leader with a proven track record in destination marketing, </w:t>
      </w:r>
      <w:r w:rsidR="00F76C1A">
        <w:rPr>
          <w:rFonts w:ascii="Times New Roman" w:hAnsi="Times New Roman" w:cs="Times New Roman"/>
          <w:sz w:val="20"/>
          <w:szCs w:val="20"/>
        </w:rPr>
        <w:t xml:space="preserve">marketing strategy, </w:t>
      </w:r>
      <w:r w:rsidRPr="001B1284">
        <w:rPr>
          <w:rFonts w:ascii="Times New Roman" w:hAnsi="Times New Roman" w:cs="Times New Roman"/>
          <w:sz w:val="20"/>
          <w:szCs w:val="20"/>
        </w:rPr>
        <w:t>stakeholder management, and</w:t>
      </w:r>
      <w:r w:rsidR="00F76C1A">
        <w:rPr>
          <w:rFonts w:ascii="Times New Roman" w:hAnsi="Times New Roman" w:cs="Times New Roman"/>
          <w:sz w:val="20"/>
          <w:szCs w:val="20"/>
        </w:rPr>
        <w:t>/or</w:t>
      </w:r>
      <w:r w:rsidRPr="001B1284">
        <w:rPr>
          <w:rFonts w:ascii="Times New Roman" w:hAnsi="Times New Roman" w:cs="Times New Roman"/>
          <w:sz w:val="20"/>
          <w:szCs w:val="20"/>
        </w:rPr>
        <w:t xml:space="preserve"> driving economic development through tourism.</w:t>
      </w:r>
    </w:p>
    <w:p w14:paraId="0F71173B" w14:textId="77777777" w:rsidR="000C032E" w:rsidRPr="001B1284" w:rsidRDefault="000C032E" w:rsidP="000C032E">
      <w:pPr>
        <w:rPr>
          <w:rFonts w:ascii="Times New Roman" w:hAnsi="Times New Roman" w:cs="Times New Roman"/>
          <w:sz w:val="20"/>
          <w:szCs w:val="20"/>
        </w:rPr>
      </w:pPr>
    </w:p>
    <w:p w14:paraId="371FA91D" w14:textId="2F89C485" w:rsidR="00A1288F" w:rsidRDefault="003B0BA1" w:rsidP="004767DC">
      <w:pPr>
        <w:rPr>
          <w:rFonts w:ascii="Times New Roman" w:hAnsi="Times New Roman" w:cs="Times New Roman"/>
          <w:sz w:val="20"/>
          <w:szCs w:val="20"/>
        </w:rPr>
      </w:pPr>
      <w:r w:rsidRPr="001B1284">
        <w:rPr>
          <w:rFonts w:ascii="Times New Roman" w:hAnsi="Times New Roman" w:cs="Times New Roman"/>
          <w:sz w:val="20"/>
          <w:szCs w:val="20"/>
        </w:rPr>
        <w:t xml:space="preserve">As the ED RDMO, your main duties include strategic leadership in tourism promotion and development. You will lead the creation and execution of a strategic plan for 2025-2030, ensuring it aligns with organizational goals and industry trends. You'll manage regional marketing strategies, focusing on digital tools, social media, and traditional advertising to engage target audiences and optimize campaigns through data-driven insights. Building strong partnerships with stakeholders, including the </w:t>
      </w:r>
      <w:r w:rsidR="003F17C1" w:rsidRPr="001B1284">
        <w:rPr>
          <w:rFonts w:ascii="Times New Roman" w:hAnsi="Times New Roman" w:cs="Times New Roman"/>
          <w:sz w:val="20"/>
          <w:szCs w:val="20"/>
          <w:lang w:val="en-US"/>
        </w:rPr>
        <w:t xml:space="preserve">Discover Miramichi Board and the GMRSC </w:t>
      </w:r>
      <w:r w:rsidRPr="001B1284">
        <w:rPr>
          <w:rFonts w:ascii="Times New Roman" w:hAnsi="Times New Roman" w:cs="Times New Roman"/>
          <w:sz w:val="20"/>
          <w:szCs w:val="20"/>
        </w:rPr>
        <w:t>and government entities, you will advocate for favorable tourism policies and enhance organizational visibility at industry</w:t>
      </w:r>
      <w:r w:rsidRPr="003B0BA1">
        <w:rPr>
          <w:rFonts w:ascii="Times New Roman" w:hAnsi="Times New Roman" w:cs="Times New Roman"/>
          <w:sz w:val="20"/>
          <w:szCs w:val="20"/>
        </w:rPr>
        <w:t xml:space="preserve"> events.</w:t>
      </w:r>
      <w:r w:rsidR="00BC4B0C">
        <w:rPr>
          <w:rFonts w:ascii="Times New Roman" w:hAnsi="Times New Roman" w:cs="Times New Roman"/>
          <w:sz w:val="20"/>
          <w:szCs w:val="20"/>
        </w:rPr>
        <w:t xml:space="preserve"> </w:t>
      </w:r>
      <w:r w:rsidR="00BC4B0C" w:rsidRPr="00BC4B0C">
        <w:rPr>
          <w:rFonts w:ascii="Times New Roman" w:hAnsi="Times New Roman" w:cs="Times New Roman"/>
          <w:sz w:val="20"/>
          <w:szCs w:val="20"/>
        </w:rPr>
        <w:t>You will oversee budgeting, pursue funding opportunities, and ensure transparent financial reporting. Additionally, you will manage the team through recruitment, training, and mentorship, fostering a culture of diversity, collaboration, innovation, and accountability to drive organizational improvement.</w:t>
      </w:r>
    </w:p>
    <w:p w14:paraId="1133E057" w14:textId="77777777" w:rsidR="00BC4B0C" w:rsidRPr="003F3B80" w:rsidRDefault="00BC4B0C" w:rsidP="004767DC">
      <w:pPr>
        <w:rPr>
          <w:rFonts w:ascii="Times New Roman" w:hAnsi="Times New Roman" w:cs="Times New Roman"/>
          <w:b/>
          <w:bCs/>
          <w:sz w:val="20"/>
          <w:szCs w:val="20"/>
        </w:rPr>
      </w:pPr>
    </w:p>
    <w:p w14:paraId="6FE3ABE2" w14:textId="369FA81E" w:rsidR="000073CB" w:rsidRPr="003F3B80" w:rsidRDefault="000073CB" w:rsidP="004767DC">
      <w:pPr>
        <w:rPr>
          <w:rFonts w:ascii="Times New Roman" w:hAnsi="Times New Roman" w:cs="Times New Roman"/>
          <w:b/>
          <w:bCs/>
          <w:sz w:val="20"/>
          <w:szCs w:val="20"/>
        </w:rPr>
      </w:pPr>
      <w:r w:rsidRPr="003F3B80">
        <w:rPr>
          <w:rFonts w:ascii="Times New Roman" w:hAnsi="Times New Roman" w:cs="Times New Roman"/>
          <w:b/>
          <w:bCs/>
          <w:sz w:val="20"/>
          <w:szCs w:val="20"/>
        </w:rPr>
        <w:t xml:space="preserve">Who </w:t>
      </w:r>
      <w:r w:rsidR="00343C7E" w:rsidRPr="003F3B80">
        <w:rPr>
          <w:rFonts w:ascii="Times New Roman" w:hAnsi="Times New Roman" w:cs="Times New Roman"/>
          <w:b/>
          <w:bCs/>
          <w:sz w:val="20"/>
          <w:szCs w:val="20"/>
        </w:rPr>
        <w:t>Y</w:t>
      </w:r>
      <w:r w:rsidRPr="003F3B80">
        <w:rPr>
          <w:rFonts w:ascii="Times New Roman" w:hAnsi="Times New Roman" w:cs="Times New Roman"/>
          <w:b/>
          <w:bCs/>
          <w:sz w:val="20"/>
          <w:szCs w:val="20"/>
        </w:rPr>
        <w:t xml:space="preserve">ou </w:t>
      </w:r>
      <w:r w:rsidR="00343C7E" w:rsidRPr="003F3B80">
        <w:rPr>
          <w:rFonts w:ascii="Times New Roman" w:hAnsi="Times New Roman" w:cs="Times New Roman"/>
          <w:b/>
          <w:bCs/>
          <w:sz w:val="20"/>
          <w:szCs w:val="20"/>
        </w:rPr>
        <w:t>A</w:t>
      </w:r>
      <w:r w:rsidRPr="003F3B80">
        <w:rPr>
          <w:rFonts w:ascii="Times New Roman" w:hAnsi="Times New Roman" w:cs="Times New Roman"/>
          <w:b/>
          <w:bCs/>
          <w:sz w:val="20"/>
          <w:szCs w:val="20"/>
        </w:rPr>
        <w:t>re</w:t>
      </w:r>
    </w:p>
    <w:p w14:paraId="2A69989D" w14:textId="77777777" w:rsidR="004767DC" w:rsidRPr="003F3B80" w:rsidRDefault="004767DC" w:rsidP="004767DC">
      <w:pPr>
        <w:rPr>
          <w:rFonts w:ascii="Times New Roman" w:hAnsi="Times New Roman" w:cs="Times New Roman"/>
          <w:sz w:val="20"/>
          <w:szCs w:val="20"/>
        </w:rPr>
      </w:pPr>
    </w:p>
    <w:p w14:paraId="08957370" w14:textId="0AAC0FA7" w:rsidR="008E7B8E" w:rsidRPr="008E7B8E" w:rsidRDefault="00331419" w:rsidP="008E7B8E">
      <w:pPr>
        <w:rPr>
          <w:rFonts w:ascii="Times New Roman" w:hAnsi="Times New Roman" w:cs="Times New Roman"/>
          <w:sz w:val="20"/>
          <w:szCs w:val="20"/>
          <w:lang w:val="en-US"/>
        </w:rPr>
      </w:pPr>
      <w:r>
        <w:rPr>
          <w:rFonts w:ascii="Times New Roman" w:hAnsi="Times New Roman" w:cs="Times New Roman"/>
          <w:sz w:val="20"/>
          <w:szCs w:val="20"/>
        </w:rPr>
        <w:t>T</w:t>
      </w:r>
      <w:r w:rsidRPr="00331419">
        <w:rPr>
          <w:rFonts w:ascii="Times New Roman" w:hAnsi="Times New Roman" w:cs="Times New Roman"/>
          <w:sz w:val="20"/>
          <w:szCs w:val="20"/>
        </w:rPr>
        <w:t xml:space="preserve">he ideal candidate is a visionary and self-motivated leader with a passion for sustainable tourism. </w:t>
      </w:r>
      <w:r w:rsidR="006B543C">
        <w:rPr>
          <w:rFonts w:ascii="Times New Roman" w:hAnsi="Times New Roman" w:cs="Times New Roman"/>
          <w:sz w:val="20"/>
          <w:szCs w:val="20"/>
        </w:rPr>
        <w:t>You</w:t>
      </w:r>
      <w:r w:rsidRPr="00331419">
        <w:rPr>
          <w:rFonts w:ascii="Times New Roman" w:hAnsi="Times New Roman" w:cs="Times New Roman"/>
          <w:sz w:val="20"/>
          <w:szCs w:val="20"/>
        </w:rPr>
        <w:t xml:space="preserve"> possess an entrepreneurial spirit and a deep understanding of </w:t>
      </w:r>
      <w:r w:rsidR="0099456E">
        <w:rPr>
          <w:rFonts w:ascii="Times New Roman" w:hAnsi="Times New Roman" w:cs="Times New Roman"/>
          <w:sz w:val="20"/>
          <w:szCs w:val="20"/>
        </w:rPr>
        <w:t xml:space="preserve">marketing strategies, </w:t>
      </w:r>
      <w:r w:rsidRPr="00331419">
        <w:rPr>
          <w:rFonts w:ascii="Times New Roman" w:hAnsi="Times New Roman" w:cs="Times New Roman"/>
          <w:sz w:val="20"/>
          <w:szCs w:val="20"/>
        </w:rPr>
        <w:t>tourism trends and consumer behavior, staying current with the demands and dynamics of 2024</w:t>
      </w:r>
      <w:r w:rsidR="00AF1925">
        <w:rPr>
          <w:rFonts w:ascii="Times New Roman" w:hAnsi="Times New Roman" w:cs="Times New Roman"/>
          <w:sz w:val="20"/>
          <w:szCs w:val="20"/>
        </w:rPr>
        <w:t xml:space="preserve"> and beyond</w:t>
      </w:r>
      <w:r w:rsidRPr="00331419">
        <w:rPr>
          <w:rFonts w:ascii="Times New Roman" w:hAnsi="Times New Roman" w:cs="Times New Roman"/>
          <w:sz w:val="20"/>
          <w:szCs w:val="20"/>
        </w:rPr>
        <w:t>.</w:t>
      </w:r>
      <w:r w:rsidR="008E7B8E" w:rsidRPr="008E7B8E">
        <w:rPr>
          <w:rFonts w:ascii="Times New Roman" w:hAnsi="Times New Roman" w:cs="Times New Roman"/>
          <w:sz w:val="20"/>
          <w:szCs w:val="20"/>
          <w:lang w:val="en-US"/>
        </w:rPr>
        <w:t xml:space="preserve"> Flexibility for travel within and occasionally outside the region and fluency in New Brunswick’s official languages are advantageous.</w:t>
      </w:r>
    </w:p>
    <w:p w14:paraId="5A4D1E1C" w14:textId="77777777" w:rsidR="00E62266" w:rsidRPr="003F3B80" w:rsidRDefault="00E62266" w:rsidP="006120A5">
      <w:pPr>
        <w:rPr>
          <w:rFonts w:ascii="Times New Roman" w:hAnsi="Times New Roman" w:cs="Times New Roman"/>
          <w:sz w:val="20"/>
          <w:szCs w:val="20"/>
        </w:rPr>
      </w:pPr>
    </w:p>
    <w:p w14:paraId="29B87526" w14:textId="27B15D18" w:rsidR="0050380F" w:rsidRPr="003F3B80" w:rsidRDefault="0050380F" w:rsidP="006120A5">
      <w:pPr>
        <w:rPr>
          <w:rFonts w:ascii="Times New Roman" w:hAnsi="Times New Roman" w:cs="Times New Roman"/>
          <w:b/>
          <w:bCs/>
          <w:sz w:val="20"/>
          <w:szCs w:val="20"/>
        </w:rPr>
      </w:pPr>
      <w:r w:rsidRPr="003F3B80">
        <w:rPr>
          <w:rFonts w:ascii="Times New Roman" w:hAnsi="Times New Roman" w:cs="Times New Roman"/>
          <w:b/>
          <w:bCs/>
          <w:sz w:val="20"/>
          <w:szCs w:val="20"/>
        </w:rPr>
        <w:t>Qualifications</w:t>
      </w:r>
    </w:p>
    <w:p w14:paraId="3A755CCE" w14:textId="77777777" w:rsidR="0050380F" w:rsidRPr="003F3B80" w:rsidRDefault="0050380F" w:rsidP="006120A5">
      <w:pPr>
        <w:rPr>
          <w:rFonts w:ascii="Times New Roman" w:hAnsi="Times New Roman" w:cs="Times New Roman"/>
          <w:b/>
          <w:bCs/>
          <w:sz w:val="20"/>
          <w:szCs w:val="20"/>
        </w:rPr>
      </w:pPr>
    </w:p>
    <w:p w14:paraId="7F9E005E" w14:textId="6953F479" w:rsidR="004410F1" w:rsidRPr="003F3B80" w:rsidRDefault="004410F1" w:rsidP="004410F1">
      <w:pPr>
        <w:pStyle w:val="ListParagraph"/>
        <w:numPr>
          <w:ilvl w:val="0"/>
          <w:numId w:val="9"/>
        </w:numPr>
        <w:rPr>
          <w:rFonts w:ascii="Times New Roman" w:hAnsi="Times New Roman" w:cs="Times New Roman"/>
          <w:sz w:val="20"/>
          <w:szCs w:val="20"/>
        </w:rPr>
      </w:pPr>
      <w:r w:rsidRPr="003F3B80">
        <w:rPr>
          <w:rFonts w:ascii="Times New Roman" w:hAnsi="Times New Roman" w:cs="Times New Roman"/>
          <w:sz w:val="20"/>
          <w:szCs w:val="20"/>
        </w:rPr>
        <w:t xml:space="preserve">Bachelor’s degree in </w:t>
      </w:r>
      <w:r w:rsidR="0020076D">
        <w:rPr>
          <w:rFonts w:ascii="Times New Roman" w:hAnsi="Times New Roman" w:cs="Times New Roman"/>
          <w:sz w:val="20"/>
          <w:szCs w:val="20"/>
        </w:rPr>
        <w:t>Marketing, Business Administration, or related field</w:t>
      </w:r>
      <w:r w:rsidRPr="003F3B80">
        <w:rPr>
          <w:rFonts w:ascii="Times New Roman" w:hAnsi="Times New Roman" w:cs="Times New Roman"/>
          <w:sz w:val="20"/>
          <w:szCs w:val="20"/>
        </w:rPr>
        <w:t>.</w:t>
      </w:r>
    </w:p>
    <w:p w14:paraId="6B80FFF2" w14:textId="383A9DC7" w:rsidR="004410F1" w:rsidRDefault="0020076D" w:rsidP="004410F1">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5-7 </w:t>
      </w:r>
      <w:r w:rsidR="00096864">
        <w:rPr>
          <w:rFonts w:ascii="Times New Roman" w:hAnsi="Times New Roman" w:cs="Times New Roman"/>
          <w:sz w:val="20"/>
          <w:szCs w:val="20"/>
        </w:rPr>
        <w:t>years’ experience</w:t>
      </w:r>
      <w:r>
        <w:rPr>
          <w:rFonts w:ascii="Times New Roman" w:hAnsi="Times New Roman" w:cs="Times New Roman"/>
          <w:sz w:val="20"/>
          <w:szCs w:val="20"/>
        </w:rPr>
        <w:t xml:space="preserve"> in destination marketing</w:t>
      </w:r>
      <w:r w:rsidR="00096864">
        <w:rPr>
          <w:rFonts w:ascii="Times New Roman" w:hAnsi="Times New Roman" w:cs="Times New Roman"/>
          <w:sz w:val="20"/>
          <w:szCs w:val="20"/>
        </w:rPr>
        <w:t>, marketing strategy</w:t>
      </w:r>
      <w:r w:rsidR="00AB6AD8">
        <w:rPr>
          <w:rFonts w:ascii="Times New Roman" w:hAnsi="Times New Roman" w:cs="Times New Roman"/>
          <w:sz w:val="20"/>
          <w:szCs w:val="20"/>
        </w:rPr>
        <w:t>,</w:t>
      </w:r>
      <w:r>
        <w:rPr>
          <w:rFonts w:ascii="Times New Roman" w:hAnsi="Times New Roman" w:cs="Times New Roman"/>
          <w:sz w:val="20"/>
          <w:szCs w:val="20"/>
        </w:rPr>
        <w:t xml:space="preserve"> or tourism management</w:t>
      </w:r>
      <w:r w:rsidR="004410F1" w:rsidRPr="003F3B80">
        <w:rPr>
          <w:rFonts w:ascii="Times New Roman" w:hAnsi="Times New Roman" w:cs="Times New Roman"/>
          <w:sz w:val="20"/>
          <w:szCs w:val="20"/>
        </w:rPr>
        <w:t>.</w:t>
      </w:r>
    </w:p>
    <w:p w14:paraId="6848704E" w14:textId="4BE9A249" w:rsidR="0020076D" w:rsidRPr="003F3B80" w:rsidRDefault="0020076D" w:rsidP="004410F1">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3 years in a leadership role.</w:t>
      </w:r>
    </w:p>
    <w:p w14:paraId="1D5F9FA7" w14:textId="2A7519B5" w:rsidR="006120A5" w:rsidRDefault="00FA57D4" w:rsidP="006120A5">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Proficiency in digital marketing tools</w:t>
      </w:r>
    </w:p>
    <w:p w14:paraId="0228F8AA" w14:textId="1E499AB7" w:rsidR="00AE6F3A" w:rsidRDefault="00AE6F3A" w:rsidP="006120A5">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Bilingualism (English and French) is considered an asset.</w:t>
      </w:r>
    </w:p>
    <w:p w14:paraId="3BE317A5" w14:textId="77777777" w:rsidR="004E415C" w:rsidRPr="003F3B80" w:rsidRDefault="004E415C" w:rsidP="004E415C">
      <w:pPr>
        <w:pStyle w:val="ListParagraph"/>
        <w:rPr>
          <w:rFonts w:ascii="Times New Roman" w:hAnsi="Times New Roman" w:cs="Times New Roman"/>
          <w:sz w:val="20"/>
          <w:szCs w:val="20"/>
        </w:rPr>
      </w:pPr>
    </w:p>
    <w:p w14:paraId="03CF7580" w14:textId="52923EE0" w:rsidR="00934405" w:rsidRDefault="00934405" w:rsidP="00B80F14">
      <w:pPr>
        <w:pStyle w:val="BodyText"/>
        <w:spacing w:before="0" w:after="0" w:line="240" w:lineRule="auto"/>
        <w:rPr>
          <w:rStyle w:val="Hyperlink"/>
          <w:rFonts w:ascii="Times New Roman" w:hAnsi="Times New Roman" w:cs="Times New Roman"/>
          <w:color w:val="000000" w:themeColor="text1"/>
          <w:sz w:val="20"/>
          <w:szCs w:val="20"/>
          <w:u w:val="none"/>
        </w:rPr>
      </w:pPr>
      <w:r w:rsidRPr="00515924">
        <w:rPr>
          <w:rStyle w:val="Hyperlink"/>
          <w:rFonts w:ascii="Times New Roman" w:hAnsi="Times New Roman" w:cs="Times New Roman"/>
          <w:b/>
          <w:bCs/>
          <w:color w:val="000000" w:themeColor="text1"/>
          <w:sz w:val="20"/>
          <w:szCs w:val="20"/>
          <w:u w:val="none"/>
        </w:rPr>
        <w:t>Salary</w:t>
      </w:r>
      <w:r>
        <w:rPr>
          <w:rStyle w:val="Hyperlink"/>
          <w:rFonts w:ascii="Times New Roman" w:hAnsi="Times New Roman" w:cs="Times New Roman"/>
          <w:color w:val="000000" w:themeColor="text1"/>
          <w:sz w:val="20"/>
          <w:szCs w:val="20"/>
          <w:u w:val="none"/>
        </w:rPr>
        <w:t>:</w:t>
      </w:r>
      <w:r>
        <w:rPr>
          <w:rStyle w:val="Hyperlink"/>
          <w:rFonts w:ascii="Times New Roman" w:hAnsi="Times New Roman" w:cs="Times New Roman"/>
          <w:color w:val="000000" w:themeColor="text1"/>
          <w:sz w:val="20"/>
          <w:szCs w:val="20"/>
          <w:u w:val="none"/>
        </w:rPr>
        <w:tab/>
      </w:r>
      <w:r w:rsidR="00515924">
        <w:rPr>
          <w:rStyle w:val="Hyperlink"/>
          <w:rFonts w:ascii="Times New Roman" w:hAnsi="Times New Roman" w:cs="Times New Roman"/>
          <w:color w:val="000000" w:themeColor="text1"/>
          <w:sz w:val="20"/>
          <w:szCs w:val="20"/>
          <w:u w:val="none"/>
        </w:rPr>
        <w:t>$</w:t>
      </w:r>
      <w:r w:rsidR="003079AF">
        <w:rPr>
          <w:rStyle w:val="Hyperlink"/>
          <w:rFonts w:ascii="Times New Roman" w:hAnsi="Times New Roman" w:cs="Times New Roman"/>
          <w:color w:val="000000" w:themeColor="text1"/>
          <w:sz w:val="20"/>
          <w:szCs w:val="20"/>
          <w:u w:val="none"/>
        </w:rPr>
        <w:t>83</w:t>
      </w:r>
      <w:r w:rsidR="007A3899">
        <w:rPr>
          <w:rStyle w:val="Hyperlink"/>
          <w:rFonts w:ascii="Times New Roman" w:hAnsi="Times New Roman" w:cs="Times New Roman"/>
          <w:color w:val="000000" w:themeColor="text1"/>
          <w:sz w:val="20"/>
          <w:szCs w:val="20"/>
          <w:u w:val="none"/>
        </w:rPr>
        <w:t>,353-$100,000</w:t>
      </w:r>
    </w:p>
    <w:p w14:paraId="22E128F6" w14:textId="77777777" w:rsidR="00934405" w:rsidRDefault="00934405" w:rsidP="00B80F14">
      <w:pPr>
        <w:pStyle w:val="BodyText"/>
        <w:spacing w:before="0" w:after="0" w:line="240" w:lineRule="auto"/>
        <w:rPr>
          <w:rStyle w:val="Hyperlink"/>
          <w:rFonts w:ascii="Times New Roman" w:hAnsi="Times New Roman" w:cs="Times New Roman"/>
          <w:color w:val="000000" w:themeColor="text1"/>
          <w:sz w:val="20"/>
          <w:szCs w:val="20"/>
          <w:u w:val="none"/>
        </w:rPr>
      </w:pPr>
    </w:p>
    <w:p w14:paraId="6C275479" w14:textId="44C3E7D4" w:rsidR="00BC6577" w:rsidRPr="003F3B80" w:rsidRDefault="00BC6577" w:rsidP="00B80F14">
      <w:pPr>
        <w:pStyle w:val="BodyText"/>
        <w:spacing w:before="0" w:after="0" w:line="240" w:lineRule="auto"/>
        <w:rPr>
          <w:rStyle w:val="Hyperlink"/>
          <w:rFonts w:ascii="Times New Roman" w:hAnsi="Times New Roman" w:cs="Times New Roman"/>
          <w:color w:val="000000" w:themeColor="text1"/>
          <w:sz w:val="20"/>
          <w:szCs w:val="20"/>
          <w:u w:val="none"/>
        </w:rPr>
      </w:pPr>
      <w:r w:rsidRPr="003F3B80">
        <w:rPr>
          <w:rStyle w:val="Hyperlink"/>
          <w:rFonts w:ascii="Times New Roman" w:hAnsi="Times New Roman" w:cs="Times New Roman"/>
          <w:color w:val="000000" w:themeColor="text1"/>
          <w:sz w:val="20"/>
          <w:szCs w:val="20"/>
          <w:u w:val="none"/>
        </w:rPr>
        <w:t xml:space="preserve">To learn more about the </w:t>
      </w:r>
      <w:r w:rsidR="00FA57D4">
        <w:rPr>
          <w:rStyle w:val="Hyperlink"/>
          <w:rFonts w:ascii="Times New Roman" w:hAnsi="Times New Roman" w:cs="Times New Roman"/>
          <w:color w:val="000000" w:themeColor="text1"/>
          <w:sz w:val="20"/>
          <w:szCs w:val="20"/>
          <w:u w:val="none"/>
        </w:rPr>
        <w:t>ED RDMO</w:t>
      </w:r>
      <w:r w:rsidR="00173B8D">
        <w:rPr>
          <w:rStyle w:val="Hyperlink"/>
          <w:rFonts w:ascii="Times New Roman" w:hAnsi="Times New Roman" w:cs="Times New Roman"/>
          <w:color w:val="000000" w:themeColor="text1"/>
          <w:sz w:val="20"/>
          <w:szCs w:val="20"/>
          <w:u w:val="none"/>
        </w:rPr>
        <w:t xml:space="preserve"> role at the GMRSC</w:t>
      </w:r>
      <w:r w:rsidRPr="003F3B80">
        <w:rPr>
          <w:rStyle w:val="Hyperlink"/>
          <w:rFonts w:ascii="Times New Roman" w:hAnsi="Times New Roman" w:cs="Times New Roman"/>
          <w:color w:val="000000" w:themeColor="text1"/>
          <w:sz w:val="20"/>
          <w:szCs w:val="20"/>
          <w:u w:val="none"/>
        </w:rPr>
        <w:t xml:space="preserve">, please contact </w:t>
      </w:r>
      <w:r w:rsidR="00C73E81" w:rsidRPr="003F3B80">
        <w:rPr>
          <w:rStyle w:val="Hyperlink"/>
          <w:rFonts w:ascii="Times New Roman" w:hAnsi="Times New Roman" w:cs="Times New Roman"/>
          <w:color w:val="000000" w:themeColor="text1"/>
          <w:sz w:val="20"/>
          <w:szCs w:val="20"/>
          <w:u w:val="none"/>
        </w:rPr>
        <w:t>Tanya Tynski</w:t>
      </w:r>
      <w:r w:rsidRPr="003F3B80">
        <w:rPr>
          <w:rStyle w:val="Hyperlink"/>
          <w:rFonts w:ascii="Times New Roman" w:hAnsi="Times New Roman" w:cs="Times New Roman"/>
          <w:color w:val="000000" w:themeColor="text1"/>
          <w:sz w:val="20"/>
          <w:szCs w:val="20"/>
          <w:u w:val="none"/>
        </w:rPr>
        <w:t xml:space="preserve"> at (</w:t>
      </w:r>
      <w:r w:rsidR="00C73E81" w:rsidRPr="003F3B80">
        <w:rPr>
          <w:rStyle w:val="Hyperlink"/>
          <w:rFonts w:ascii="Times New Roman" w:hAnsi="Times New Roman" w:cs="Times New Roman"/>
          <w:color w:val="000000" w:themeColor="text1"/>
          <w:sz w:val="20"/>
          <w:szCs w:val="20"/>
          <w:u w:val="none"/>
        </w:rPr>
        <w:t>902</w:t>
      </w:r>
      <w:r w:rsidRPr="003F3B80">
        <w:rPr>
          <w:rStyle w:val="Hyperlink"/>
          <w:rFonts w:ascii="Times New Roman" w:hAnsi="Times New Roman" w:cs="Times New Roman"/>
          <w:color w:val="000000" w:themeColor="text1"/>
          <w:sz w:val="20"/>
          <w:szCs w:val="20"/>
          <w:u w:val="none"/>
        </w:rPr>
        <w:t xml:space="preserve">) </w:t>
      </w:r>
      <w:r w:rsidR="00C73E81" w:rsidRPr="003F3B80">
        <w:rPr>
          <w:rStyle w:val="Hyperlink"/>
          <w:rFonts w:ascii="Times New Roman" w:hAnsi="Times New Roman" w:cs="Times New Roman"/>
          <w:color w:val="000000" w:themeColor="text1"/>
          <w:sz w:val="20"/>
          <w:szCs w:val="20"/>
          <w:u w:val="none"/>
        </w:rPr>
        <w:t>598</w:t>
      </w:r>
      <w:r w:rsidRPr="003F3B80">
        <w:rPr>
          <w:rStyle w:val="Hyperlink"/>
          <w:rFonts w:ascii="Times New Roman" w:hAnsi="Times New Roman" w:cs="Times New Roman"/>
          <w:color w:val="000000" w:themeColor="text1"/>
          <w:sz w:val="20"/>
          <w:szCs w:val="20"/>
          <w:u w:val="none"/>
        </w:rPr>
        <w:t>-</w:t>
      </w:r>
      <w:r w:rsidR="00C73E81" w:rsidRPr="003F3B80">
        <w:rPr>
          <w:rStyle w:val="Hyperlink"/>
          <w:rFonts w:ascii="Times New Roman" w:hAnsi="Times New Roman" w:cs="Times New Roman"/>
          <w:color w:val="000000" w:themeColor="text1"/>
          <w:sz w:val="20"/>
          <w:szCs w:val="20"/>
          <w:u w:val="none"/>
        </w:rPr>
        <w:t>7423</w:t>
      </w:r>
      <w:r w:rsidRPr="003F3B80">
        <w:rPr>
          <w:rStyle w:val="Hyperlink"/>
          <w:rFonts w:ascii="Times New Roman" w:hAnsi="Times New Roman" w:cs="Times New Roman"/>
          <w:color w:val="000000" w:themeColor="text1"/>
          <w:sz w:val="20"/>
          <w:szCs w:val="20"/>
          <w:u w:val="none"/>
        </w:rPr>
        <w:t xml:space="preserve"> </w:t>
      </w:r>
      <w:hyperlink r:id="rId12" w:history="1">
        <w:r w:rsidR="00C73E81" w:rsidRPr="003F3B80">
          <w:rPr>
            <w:rStyle w:val="Hyperlink"/>
            <w:rFonts w:ascii="Times New Roman" w:hAnsi="Times New Roman" w:cs="Times New Roman"/>
            <w:sz w:val="20"/>
            <w:szCs w:val="20"/>
          </w:rPr>
          <w:t xml:space="preserve">tanya.tynski </w:t>
        </w:r>
        <w:r w:rsidRPr="003F3B80">
          <w:rPr>
            <w:rStyle w:val="Hyperlink"/>
            <w:rFonts w:ascii="Times New Roman" w:hAnsi="Times New Roman" w:cs="Times New Roman"/>
            <w:sz w:val="20"/>
            <w:szCs w:val="20"/>
          </w:rPr>
          <w:t>@mcadvisory.com</w:t>
        </w:r>
      </w:hyperlink>
      <w:r w:rsidR="001F097F" w:rsidRPr="003F3B80">
        <w:rPr>
          <w:rStyle w:val="Hyperlink"/>
          <w:rFonts w:ascii="Times New Roman" w:hAnsi="Times New Roman" w:cs="Times New Roman"/>
          <w:color w:val="000000" w:themeColor="text1"/>
          <w:sz w:val="20"/>
          <w:szCs w:val="20"/>
          <w:u w:val="none"/>
        </w:rPr>
        <w:t>.</w:t>
      </w:r>
    </w:p>
    <w:p w14:paraId="665FD289" w14:textId="77777777" w:rsidR="00B80F14" w:rsidRPr="003F3B80" w:rsidRDefault="00B80F14" w:rsidP="00B80F14">
      <w:pPr>
        <w:pStyle w:val="BodyText"/>
        <w:spacing w:before="0" w:after="0" w:line="240" w:lineRule="auto"/>
        <w:rPr>
          <w:rStyle w:val="Hyperlink"/>
          <w:rFonts w:ascii="Times New Roman" w:hAnsi="Times New Roman" w:cs="Times New Roman"/>
          <w:color w:val="000000" w:themeColor="text1"/>
          <w:sz w:val="20"/>
          <w:szCs w:val="20"/>
          <w:u w:val="none"/>
        </w:rPr>
      </w:pPr>
    </w:p>
    <w:p w14:paraId="7DC7647D" w14:textId="2A90AA83" w:rsidR="00BC6577" w:rsidRPr="003F3B80" w:rsidRDefault="00173B8D" w:rsidP="00341899">
      <w:pPr>
        <w:pStyle w:val="BodyText"/>
        <w:rPr>
          <w:rStyle w:val="Hyperlink"/>
          <w:rFonts w:ascii="Times New Roman" w:hAnsi="Times New Roman" w:cs="Times New Roman"/>
          <w:i/>
          <w:iCs/>
          <w:color w:val="000000" w:themeColor="text1"/>
          <w:sz w:val="20"/>
          <w:szCs w:val="20"/>
          <w:u w:val="none"/>
        </w:rPr>
      </w:pPr>
      <w:r>
        <w:rPr>
          <w:rFonts w:ascii="Times New Roman" w:hAnsi="Times New Roman" w:cs="Times New Roman"/>
          <w:i/>
          <w:iCs/>
          <w:color w:val="000000" w:themeColor="text1"/>
          <w:sz w:val="20"/>
          <w:szCs w:val="20"/>
        </w:rPr>
        <w:t>The GMRSC</w:t>
      </w:r>
      <w:r w:rsidR="00D25C61" w:rsidRPr="003F3B80">
        <w:rPr>
          <w:rFonts w:ascii="Times New Roman" w:hAnsi="Times New Roman" w:cs="Times New Roman"/>
          <w:i/>
          <w:iCs/>
          <w:color w:val="000000" w:themeColor="text1"/>
          <w:sz w:val="20"/>
          <w:szCs w:val="20"/>
        </w:rPr>
        <w:t xml:space="preserve"> is committed to building an environment that is diverse and inclusive, representative of the communities in which we serve. We welcome and encourage applications from equity deserving groups such as racially visible, Indigenous, persons with disabilities, women in underrepresented roles and members of the 2SLGBTQIA+ community.</w:t>
      </w:r>
      <w:r w:rsidR="00341899" w:rsidRPr="003F3B80">
        <w:rPr>
          <w:rStyle w:val="Hyperlink"/>
          <w:rFonts w:ascii="Times New Roman" w:hAnsi="Times New Roman" w:cs="Times New Roman"/>
          <w:i/>
          <w:iCs/>
          <w:color w:val="000000" w:themeColor="text1"/>
          <w:sz w:val="20"/>
          <w:szCs w:val="20"/>
          <w:u w:val="none"/>
        </w:rPr>
        <w:t xml:space="preserve">  </w:t>
      </w:r>
      <w:r w:rsidR="00BC6577" w:rsidRPr="003F3B80">
        <w:rPr>
          <w:rStyle w:val="Hyperlink"/>
          <w:rFonts w:ascii="Times New Roman" w:hAnsi="Times New Roman" w:cs="Times New Roman"/>
          <w:i/>
          <w:iCs/>
          <w:color w:val="000000" w:themeColor="text1"/>
          <w:sz w:val="20"/>
          <w:szCs w:val="20"/>
          <w:u w:val="none"/>
        </w:rPr>
        <w:t>If you</w:t>
      </w:r>
      <w:r w:rsidR="00341899" w:rsidRPr="003F3B80">
        <w:rPr>
          <w:rStyle w:val="Hyperlink"/>
          <w:rFonts w:ascii="Times New Roman" w:hAnsi="Times New Roman" w:cs="Times New Roman"/>
          <w:i/>
          <w:iCs/>
          <w:color w:val="000000" w:themeColor="text1"/>
          <w:sz w:val="20"/>
          <w:szCs w:val="20"/>
          <w:u w:val="none"/>
        </w:rPr>
        <w:t xml:space="preserve"> have a disability and</w:t>
      </w:r>
      <w:r w:rsidR="00BC6577" w:rsidRPr="003F3B80">
        <w:rPr>
          <w:rStyle w:val="Hyperlink"/>
          <w:rFonts w:ascii="Times New Roman" w:hAnsi="Times New Roman" w:cs="Times New Roman"/>
          <w:i/>
          <w:iCs/>
          <w:color w:val="000000" w:themeColor="text1"/>
          <w:sz w:val="20"/>
          <w:szCs w:val="20"/>
          <w:u w:val="none"/>
        </w:rPr>
        <w:t xml:space="preserve"> require an</w:t>
      </w:r>
      <w:r w:rsidR="0046063C" w:rsidRPr="003F3B80">
        <w:rPr>
          <w:rStyle w:val="Hyperlink"/>
          <w:rFonts w:ascii="Times New Roman" w:hAnsi="Times New Roman" w:cs="Times New Roman"/>
          <w:i/>
          <w:iCs/>
          <w:color w:val="000000" w:themeColor="text1"/>
          <w:sz w:val="20"/>
          <w:szCs w:val="20"/>
          <w:u w:val="none"/>
        </w:rPr>
        <w:t xml:space="preserve"> </w:t>
      </w:r>
      <w:r w:rsidR="00BC6577" w:rsidRPr="003F3B80">
        <w:rPr>
          <w:rStyle w:val="Hyperlink"/>
          <w:rFonts w:ascii="Times New Roman" w:hAnsi="Times New Roman" w:cs="Times New Roman"/>
          <w:i/>
          <w:iCs/>
          <w:color w:val="000000" w:themeColor="text1"/>
          <w:sz w:val="20"/>
          <w:szCs w:val="20"/>
          <w:u w:val="none"/>
        </w:rPr>
        <w:t>accommodation(s) to participate in the application, interviewing or selection process, please contact</w:t>
      </w:r>
      <w:r w:rsidR="0046063C" w:rsidRPr="003F3B80">
        <w:rPr>
          <w:rStyle w:val="Hyperlink"/>
          <w:rFonts w:ascii="Times New Roman" w:hAnsi="Times New Roman" w:cs="Times New Roman"/>
          <w:i/>
          <w:iCs/>
          <w:color w:val="000000" w:themeColor="text1"/>
          <w:sz w:val="20"/>
          <w:szCs w:val="20"/>
          <w:u w:val="none"/>
        </w:rPr>
        <w:t xml:space="preserve"> </w:t>
      </w:r>
      <w:r w:rsidR="00C73E81" w:rsidRPr="003F3B80">
        <w:rPr>
          <w:rStyle w:val="Hyperlink"/>
          <w:rFonts w:ascii="Times New Roman" w:hAnsi="Times New Roman" w:cs="Times New Roman"/>
          <w:i/>
          <w:iCs/>
          <w:color w:val="000000" w:themeColor="text1"/>
          <w:sz w:val="20"/>
          <w:szCs w:val="20"/>
          <w:u w:val="none"/>
        </w:rPr>
        <w:t>Tanya Tynski at</w:t>
      </w:r>
      <w:r w:rsidR="00BC6577" w:rsidRPr="003F3B80">
        <w:rPr>
          <w:rStyle w:val="Hyperlink"/>
          <w:rFonts w:ascii="Times New Roman" w:hAnsi="Times New Roman" w:cs="Times New Roman"/>
          <w:i/>
          <w:iCs/>
          <w:color w:val="000000" w:themeColor="text1"/>
          <w:sz w:val="20"/>
          <w:szCs w:val="20"/>
          <w:u w:val="none"/>
        </w:rPr>
        <w:t xml:space="preserve"> </w:t>
      </w:r>
      <w:r w:rsidR="00C73E81" w:rsidRPr="003F3B80">
        <w:rPr>
          <w:rStyle w:val="Hyperlink"/>
          <w:rFonts w:ascii="Times New Roman" w:hAnsi="Times New Roman" w:cs="Times New Roman"/>
          <w:i/>
          <w:iCs/>
          <w:color w:val="000000" w:themeColor="text1"/>
          <w:sz w:val="20"/>
          <w:szCs w:val="20"/>
          <w:u w:val="none"/>
        </w:rPr>
        <w:t>tanya.tynski</w:t>
      </w:r>
      <w:r w:rsidR="00BC6577" w:rsidRPr="003F3B80">
        <w:rPr>
          <w:rStyle w:val="Hyperlink"/>
          <w:rFonts w:ascii="Times New Roman" w:hAnsi="Times New Roman" w:cs="Times New Roman"/>
          <w:i/>
          <w:iCs/>
          <w:color w:val="000000" w:themeColor="text1"/>
          <w:sz w:val="20"/>
          <w:szCs w:val="20"/>
          <w:u w:val="none"/>
        </w:rPr>
        <w:t>@mcadvisory.com</w:t>
      </w:r>
      <w:r w:rsidR="00D41763" w:rsidRPr="003F3B80">
        <w:rPr>
          <w:rStyle w:val="Hyperlink"/>
          <w:rFonts w:ascii="Times New Roman" w:hAnsi="Times New Roman" w:cs="Times New Roman"/>
          <w:i/>
          <w:iCs/>
          <w:color w:val="000000" w:themeColor="text1"/>
          <w:sz w:val="20"/>
          <w:szCs w:val="20"/>
          <w:u w:val="none"/>
        </w:rPr>
        <w:t>.</w:t>
      </w:r>
      <w:r w:rsidR="00BC6577" w:rsidRPr="003F3B80">
        <w:rPr>
          <w:rStyle w:val="Hyperlink"/>
          <w:rFonts w:ascii="Times New Roman" w:hAnsi="Times New Roman" w:cs="Times New Roman"/>
          <w:i/>
          <w:iCs/>
          <w:color w:val="000000" w:themeColor="text1"/>
          <w:sz w:val="20"/>
          <w:szCs w:val="20"/>
          <w:u w:val="none"/>
        </w:rPr>
        <w:t xml:space="preserve">  </w:t>
      </w:r>
    </w:p>
    <w:p w14:paraId="6567062B" w14:textId="77777777" w:rsidR="00BC6577" w:rsidRPr="003F3B80" w:rsidRDefault="00BC6577" w:rsidP="00B80F14">
      <w:pPr>
        <w:pStyle w:val="BodyText"/>
        <w:spacing w:before="0" w:after="0" w:line="240" w:lineRule="auto"/>
        <w:rPr>
          <w:rStyle w:val="Hyperlink"/>
          <w:rFonts w:ascii="Times New Roman" w:hAnsi="Times New Roman" w:cs="Times New Roman"/>
          <w:i/>
          <w:iCs/>
          <w:color w:val="000000" w:themeColor="text1"/>
          <w:sz w:val="20"/>
          <w:szCs w:val="20"/>
          <w:u w:val="none"/>
        </w:rPr>
      </w:pPr>
    </w:p>
    <w:p w14:paraId="1139D0E8" w14:textId="05502AA6" w:rsidR="008C5EED" w:rsidRPr="003F3B80" w:rsidRDefault="00855610" w:rsidP="00B94849">
      <w:pPr>
        <w:pStyle w:val="BodyText"/>
        <w:spacing w:before="0" w:after="0" w:line="240" w:lineRule="auto"/>
        <w:rPr>
          <w:rFonts w:ascii="Times New Roman" w:hAnsi="Times New Roman" w:cs="Times New Roman"/>
          <w:sz w:val="20"/>
          <w:szCs w:val="20"/>
        </w:rPr>
      </w:pPr>
      <w:r w:rsidRPr="003F3B80">
        <w:rPr>
          <w:rFonts w:ascii="Times New Roman" w:hAnsi="Times New Roman" w:cs="Times New Roman"/>
          <w:sz w:val="20"/>
          <w:szCs w:val="20"/>
        </w:rPr>
        <w:t>We appreciate all applicants; however, only those selected for an interview will be contacted.</w:t>
      </w:r>
    </w:p>
    <w:sectPr w:rsidR="008C5EED" w:rsidRPr="003F3B80" w:rsidSect="003F3B80">
      <w:head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D1A8" w14:textId="77777777" w:rsidR="003B763E" w:rsidRDefault="003B763E" w:rsidP="00D41763">
      <w:r>
        <w:separator/>
      </w:r>
    </w:p>
  </w:endnote>
  <w:endnote w:type="continuationSeparator" w:id="0">
    <w:p w14:paraId="7F477A33" w14:textId="77777777" w:rsidR="003B763E" w:rsidRDefault="003B763E" w:rsidP="00D41763">
      <w:r>
        <w:continuationSeparator/>
      </w:r>
    </w:p>
  </w:endnote>
  <w:endnote w:type="continuationNotice" w:id="1">
    <w:p w14:paraId="3B599F4E" w14:textId="77777777" w:rsidR="003B763E" w:rsidRDefault="003B7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Ligh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B668" w14:textId="77777777" w:rsidR="003B763E" w:rsidRDefault="003B763E" w:rsidP="00D41763">
      <w:r>
        <w:separator/>
      </w:r>
    </w:p>
  </w:footnote>
  <w:footnote w:type="continuationSeparator" w:id="0">
    <w:p w14:paraId="70BD4F81" w14:textId="77777777" w:rsidR="003B763E" w:rsidRDefault="003B763E" w:rsidP="00D41763">
      <w:r>
        <w:continuationSeparator/>
      </w:r>
    </w:p>
  </w:footnote>
  <w:footnote w:type="continuationNotice" w:id="1">
    <w:p w14:paraId="79B5F944" w14:textId="77777777" w:rsidR="003B763E" w:rsidRDefault="003B7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7684" w14:textId="77625B35" w:rsidR="00D41763" w:rsidRDefault="00033F69" w:rsidP="00D577A4">
    <w:pPr>
      <w:pStyle w:val="Header"/>
      <w:jc w:val="center"/>
    </w:pPr>
    <w:r>
      <w:rPr>
        <w:noProof/>
      </w:rPr>
      <w:drawing>
        <wp:inline distT="0" distB="0" distL="0" distR="0" wp14:anchorId="2E90331A" wp14:editId="43E65BF3">
          <wp:extent cx="2597150" cy="56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7A1"/>
    <w:multiLevelType w:val="hybridMultilevel"/>
    <w:tmpl w:val="443CF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A177E4"/>
    <w:multiLevelType w:val="hybridMultilevel"/>
    <w:tmpl w:val="E93A143C"/>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2F3D1F"/>
    <w:multiLevelType w:val="hybridMultilevel"/>
    <w:tmpl w:val="374A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F11E2"/>
    <w:multiLevelType w:val="multilevel"/>
    <w:tmpl w:val="9B4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42474"/>
    <w:multiLevelType w:val="hybridMultilevel"/>
    <w:tmpl w:val="5F0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90A60"/>
    <w:multiLevelType w:val="hybridMultilevel"/>
    <w:tmpl w:val="755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14E7C"/>
    <w:multiLevelType w:val="hybridMultilevel"/>
    <w:tmpl w:val="7E0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D6C63"/>
    <w:multiLevelType w:val="hybridMultilevel"/>
    <w:tmpl w:val="D428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54DE5"/>
    <w:multiLevelType w:val="hybridMultilevel"/>
    <w:tmpl w:val="5E02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C1BDE"/>
    <w:multiLevelType w:val="hybridMultilevel"/>
    <w:tmpl w:val="B4D0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003274">
    <w:abstractNumId w:val="7"/>
  </w:num>
  <w:num w:numId="2" w16cid:durableId="83039150">
    <w:abstractNumId w:val="6"/>
  </w:num>
  <w:num w:numId="3" w16cid:durableId="616180941">
    <w:abstractNumId w:val="9"/>
  </w:num>
  <w:num w:numId="4" w16cid:durableId="365760102">
    <w:abstractNumId w:val="4"/>
  </w:num>
  <w:num w:numId="5" w16cid:durableId="917439833">
    <w:abstractNumId w:val="8"/>
  </w:num>
  <w:num w:numId="6" w16cid:durableId="454834129">
    <w:abstractNumId w:val="5"/>
  </w:num>
  <w:num w:numId="7" w16cid:durableId="321471231">
    <w:abstractNumId w:val="0"/>
  </w:num>
  <w:num w:numId="8" w16cid:durableId="437599998">
    <w:abstractNumId w:val="1"/>
  </w:num>
  <w:num w:numId="9" w16cid:durableId="1326402128">
    <w:abstractNumId w:val="2"/>
  </w:num>
  <w:num w:numId="10" w16cid:durableId="2067992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77"/>
    <w:rsid w:val="00001F37"/>
    <w:rsid w:val="0000391D"/>
    <w:rsid w:val="000073CB"/>
    <w:rsid w:val="00017957"/>
    <w:rsid w:val="000233E3"/>
    <w:rsid w:val="00033F69"/>
    <w:rsid w:val="00047C77"/>
    <w:rsid w:val="00074CF2"/>
    <w:rsid w:val="000820C0"/>
    <w:rsid w:val="00096864"/>
    <w:rsid w:val="000A1887"/>
    <w:rsid w:val="000A3FCA"/>
    <w:rsid w:val="000B2876"/>
    <w:rsid w:val="000B7B5F"/>
    <w:rsid w:val="000C032E"/>
    <w:rsid w:val="00100A27"/>
    <w:rsid w:val="00112F2A"/>
    <w:rsid w:val="00130FE8"/>
    <w:rsid w:val="00133451"/>
    <w:rsid w:val="00133E16"/>
    <w:rsid w:val="00141E3A"/>
    <w:rsid w:val="001466A9"/>
    <w:rsid w:val="00147801"/>
    <w:rsid w:val="001518A9"/>
    <w:rsid w:val="0017159C"/>
    <w:rsid w:val="00173B8D"/>
    <w:rsid w:val="00181230"/>
    <w:rsid w:val="001B1284"/>
    <w:rsid w:val="001B1CDE"/>
    <w:rsid w:val="001B5943"/>
    <w:rsid w:val="001C731A"/>
    <w:rsid w:val="001D76CC"/>
    <w:rsid w:val="001E1EEB"/>
    <w:rsid w:val="001E60B7"/>
    <w:rsid w:val="001E66AA"/>
    <w:rsid w:val="001F097F"/>
    <w:rsid w:val="001F0C3F"/>
    <w:rsid w:val="002002C6"/>
    <w:rsid w:val="0020076D"/>
    <w:rsid w:val="002010A1"/>
    <w:rsid w:val="002032A1"/>
    <w:rsid w:val="00211B33"/>
    <w:rsid w:val="0021604F"/>
    <w:rsid w:val="002470C8"/>
    <w:rsid w:val="00250EEC"/>
    <w:rsid w:val="00271A03"/>
    <w:rsid w:val="0027674A"/>
    <w:rsid w:val="0029177C"/>
    <w:rsid w:val="002B6DF5"/>
    <w:rsid w:val="002C2F90"/>
    <w:rsid w:val="002D58BB"/>
    <w:rsid w:val="002E684A"/>
    <w:rsid w:val="002E7A07"/>
    <w:rsid w:val="002F2619"/>
    <w:rsid w:val="003079AF"/>
    <w:rsid w:val="0032002D"/>
    <w:rsid w:val="00320981"/>
    <w:rsid w:val="00327832"/>
    <w:rsid w:val="00331419"/>
    <w:rsid w:val="00341899"/>
    <w:rsid w:val="0034364E"/>
    <w:rsid w:val="00343C7E"/>
    <w:rsid w:val="00354F30"/>
    <w:rsid w:val="0035651E"/>
    <w:rsid w:val="003572C1"/>
    <w:rsid w:val="0036112B"/>
    <w:rsid w:val="00390BB1"/>
    <w:rsid w:val="00394B0B"/>
    <w:rsid w:val="003B0BA1"/>
    <w:rsid w:val="003B1E56"/>
    <w:rsid w:val="003B50B0"/>
    <w:rsid w:val="003B763E"/>
    <w:rsid w:val="003C05B6"/>
    <w:rsid w:val="003F17C1"/>
    <w:rsid w:val="003F24F7"/>
    <w:rsid w:val="003F3B80"/>
    <w:rsid w:val="003F5FB6"/>
    <w:rsid w:val="004043AD"/>
    <w:rsid w:val="004168B1"/>
    <w:rsid w:val="004246DB"/>
    <w:rsid w:val="004257B9"/>
    <w:rsid w:val="004410F1"/>
    <w:rsid w:val="004461B4"/>
    <w:rsid w:val="00454E56"/>
    <w:rsid w:val="00457E5B"/>
    <w:rsid w:val="0046063C"/>
    <w:rsid w:val="00470F51"/>
    <w:rsid w:val="004767DC"/>
    <w:rsid w:val="0048338D"/>
    <w:rsid w:val="0048566A"/>
    <w:rsid w:val="004963B8"/>
    <w:rsid w:val="00497177"/>
    <w:rsid w:val="004A35AE"/>
    <w:rsid w:val="004D556F"/>
    <w:rsid w:val="004E0C80"/>
    <w:rsid w:val="004E415C"/>
    <w:rsid w:val="0050380F"/>
    <w:rsid w:val="00515924"/>
    <w:rsid w:val="00524CB2"/>
    <w:rsid w:val="00550F22"/>
    <w:rsid w:val="0055666F"/>
    <w:rsid w:val="005574AC"/>
    <w:rsid w:val="00573B29"/>
    <w:rsid w:val="00574A7E"/>
    <w:rsid w:val="005A4D2B"/>
    <w:rsid w:val="005C377C"/>
    <w:rsid w:val="005F5FF4"/>
    <w:rsid w:val="00611173"/>
    <w:rsid w:val="006120A5"/>
    <w:rsid w:val="00647E0A"/>
    <w:rsid w:val="00654DF1"/>
    <w:rsid w:val="00655756"/>
    <w:rsid w:val="006678A4"/>
    <w:rsid w:val="006762D3"/>
    <w:rsid w:val="00682E3D"/>
    <w:rsid w:val="00691696"/>
    <w:rsid w:val="00696B6C"/>
    <w:rsid w:val="006B3564"/>
    <w:rsid w:val="006B543C"/>
    <w:rsid w:val="006D4AF5"/>
    <w:rsid w:val="006E437D"/>
    <w:rsid w:val="006F4274"/>
    <w:rsid w:val="0070712B"/>
    <w:rsid w:val="00734EB4"/>
    <w:rsid w:val="007413E8"/>
    <w:rsid w:val="00742EF7"/>
    <w:rsid w:val="007934E0"/>
    <w:rsid w:val="0079394A"/>
    <w:rsid w:val="007A3899"/>
    <w:rsid w:val="007A7283"/>
    <w:rsid w:val="007C2514"/>
    <w:rsid w:val="007C514D"/>
    <w:rsid w:val="007D39D1"/>
    <w:rsid w:val="00802C08"/>
    <w:rsid w:val="008167A7"/>
    <w:rsid w:val="00823C86"/>
    <w:rsid w:val="0084650A"/>
    <w:rsid w:val="00855610"/>
    <w:rsid w:val="00857708"/>
    <w:rsid w:val="00860CDB"/>
    <w:rsid w:val="0086174E"/>
    <w:rsid w:val="0088405B"/>
    <w:rsid w:val="00896497"/>
    <w:rsid w:val="008A4129"/>
    <w:rsid w:val="008B0362"/>
    <w:rsid w:val="008C5EED"/>
    <w:rsid w:val="008E7B8E"/>
    <w:rsid w:val="0090362B"/>
    <w:rsid w:val="00934405"/>
    <w:rsid w:val="009503DB"/>
    <w:rsid w:val="0099456E"/>
    <w:rsid w:val="009A6B31"/>
    <w:rsid w:val="009D63A0"/>
    <w:rsid w:val="009E5820"/>
    <w:rsid w:val="00A115C1"/>
    <w:rsid w:val="00A1288F"/>
    <w:rsid w:val="00A31BA6"/>
    <w:rsid w:val="00A70A9F"/>
    <w:rsid w:val="00A71AF9"/>
    <w:rsid w:val="00A730C3"/>
    <w:rsid w:val="00A756CD"/>
    <w:rsid w:val="00A86917"/>
    <w:rsid w:val="00A933CF"/>
    <w:rsid w:val="00A97B68"/>
    <w:rsid w:val="00AB6AD8"/>
    <w:rsid w:val="00AC6554"/>
    <w:rsid w:val="00AE6F3A"/>
    <w:rsid w:val="00AF0B22"/>
    <w:rsid w:val="00AF1925"/>
    <w:rsid w:val="00B05BC5"/>
    <w:rsid w:val="00B209ED"/>
    <w:rsid w:val="00B33CFC"/>
    <w:rsid w:val="00B66F11"/>
    <w:rsid w:val="00B71E56"/>
    <w:rsid w:val="00B72781"/>
    <w:rsid w:val="00B72E29"/>
    <w:rsid w:val="00B80F14"/>
    <w:rsid w:val="00B811E7"/>
    <w:rsid w:val="00B94849"/>
    <w:rsid w:val="00B95574"/>
    <w:rsid w:val="00BA54E9"/>
    <w:rsid w:val="00BB445C"/>
    <w:rsid w:val="00BB76C9"/>
    <w:rsid w:val="00BC4B0C"/>
    <w:rsid w:val="00BC5BDA"/>
    <w:rsid w:val="00BC6577"/>
    <w:rsid w:val="00BD2BBF"/>
    <w:rsid w:val="00BD5926"/>
    <w:rsid w:val="00BE29E3"/>
    <w:rsid w:val="00BF0963"/>
    <w:rsid w:val="00C00E0B"/>
    <w:rsid w:val="00C51190"/>
    <w:rsid w:val="00C647EC"/>
    <w:rsid w:val="00C677A0"/>
    <w:rsid w:val="00C73E81"/>
    <w:rsid w:val="00C75AF0"/>
    <w:rsid w:val="00C91FAE"/>
    <w:rsid w:val="00C94FCE"/>
    <w:rsid w:val="00C974DD"/>
    <w:rsid w:val="00CA785E"/>
    <w:rsid w:val="00CC326F"/>
    <w:rsid w:val="00CD0E0E"/>
    <w:rsid w:val="00CD7507"/>
    <w:rsid w:val="00CE0E88"/>
    <w:rsid w:val="00CF7289"/>
    <w:rsid w:val="00D1693D"/>
    <w:rsid w:val="00D25C61"/>
    <w:rsid w:val="00D32C08"/>
    <w:rsid w:val="00D41763"/>
    <w:rsid w:val="00D47759"/>
    <w:rsid w:val="00D518F2"/>
    <w:rsid w:val="00D53687"/>
    <w:rsid w:val="00D54C2D"/>
    <w:rsid w:val="00D551C6"/>
    <w:rsid w:val="00D577A4"/>
    <w:rsid w:val="00D6046D"/>
    <w:rsid w:val="00D60CA7"/>
    <w:rsid w:val="00D61756"/>
    <w:rsid w:val="00D738F8"/>
    <w:rsid w:val="00D87B51"/>
    <w:rsid w:val="00DB35F4"/>
    <w:rsid w:val="00DC4535"/>
    <w:rsid w:val="00DC4D64"/>
    <w:rsid w:val="00DD5378"/>
    <w:rsid w:val="00DD5630"/>
    <w:rsid w:val="00DE00F8"/>
    <w:rsid w:val="00DE30AE"/>
    <w:rsid w:val="00DF6E4C"/>
    <w:rsid w:val="00DF7DBA"/>
    <w:rsid w:val="00E0608C"/>
    <w:rsid w:val="00E460F4"/>
    <w:rsid w:val="00E47FA4"/>
    <w:rsid w:val="00E61BC9"/>
    <w:rsid w:val="00E62266"/>
    <w:rsid w:val="00E625BA"/>
    <w:rsid w:val="00E66608"/>
    <w:rsid w:val="00E90488"/>
    <w:rsid w:val="00E96322"/>
    <w:rsid w:val="00EB4618"/>
    <w:rsid w:val="00EC4200"/>
    <w:rsid w:val="00EC6C6B"/>
    <w:rsid w:val="00EF515B"/>
    <w:rsid w:val="00F11B83"/>
    <w:rsid w:val="00F27B50"/>
    <w:rsid w:val="00F64FD5"/>
    <w:rsid w:val="00F65DDD"/>
    <w:rsid w:val="00F66D73"/>
    <w:rsid w:val="00F72DF5"/>
    <w:rsid w:val="00F7667A"/>
    <w:rsid w:val="00F76AFC"/>
    <w:rsid w:val="00F76C1A"/>
    <w:rsid w:val="00F905B4"/>
    <w:rsid w:val="00FA57D4"/>
    <w:rsid w:val="00FC04EC"/>
    <w:rsid w:val="00FC447B"/>
    <w:rsid w:val="00FE1204"/>
    <w:rsid w:val="00FE334E"/>
    <w:rsid w:val="00FE37E5"/>
    <w:rsid w:val="00FE766A"/>
    <w:rsid w:val="00FF2749"/>
    <w:rsid w:val="22E8506E"/>
    <w:rsid w:val="6C58C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3E025"/>
  <w15:chartTrackingRefBased/>
  <w15:docId w15:val="{D74946A1-D7D5-46DE-A827-E842A0FE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DB"/>
    <w:pPr>
      <w:spacing w:after="0" w:line="240" w:lineRule="auto"/>
      <w:jc w:val="both"/>
    </w:pPr>
    <w:rPr>
      <w:rFonts w:ascii="Arial" w:eastAsia="Calibri" w:hAnsi="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31"/>
    <w:unhideWhenUsed/>
    <w:rsid w:val="00BC6577"/>
    <w:rPr>
      <w:rFonts w:asciiTheme="minorHAnsi" w:hAnsiTheme="minorHAnsi" w:cs="Calibri Light" w:hint="default"/>
      <w:color w:val="4472C4" w:themeColor="accent1"/>
      <w:sz w:val="22"/>
      <w:u w:val="single"/>
    </w:rPr>
  </w:style>
  <w:style w:type="paragraph" w:styleId="BodyText">
    <w:name w:val="Body Text"/>
    <w:link w:val="BodyTextChar"/>
    <w:unhideWhenUsed/>
    <w:qFormat/>
    <w:rsid w:val="00BC6577"/>
    <w:pPr>
      <w:widowControl w:val="0"/>
      <w:suppressAutoHyphens/>
      <w:autoSpaceDE w:val="0"/>
      <w:autoSpaceDN w:val="0"/>
      <w:spacing w:before="120" w:after="120" w:line="276" w:lineRule="auto"/>
      <w:jc w:val="both"/>
    </w:pPr>
    <w:rPr>
      <w:rFonts w:eastAsia="Calibri-Light" w:cs="Calibri-Light"/>
      <w:color w:val="000000"/>
      <w:spacing w:val="-6"/>
      <w:kern w:val="22"/>
      <w:lang w:bidi="en-US"/>
    </w:rPr>
  </w:style>
  <w:style w:type="character" w:customStyle="1" w:styleId="BodyTextChar">
    <w:name w:val="Body Text Char"/>
    <w:basedOn w:val="DefaultParagraphFont"/>
    <w:link w:val="BodyText"/>
    <w:rsid w:val="00BC6577"/>
    <w:rPr>
      <w:rFonts w:eastAsia="Calibri-Light" w:cs="Calibri-Light"/>
      <w:color w:val="000000"/>
      <w:spacing w:val="-6"/>
      <w:kern w:val="22"/>
      <w:lang w:bidi="en-US"/>
    </w:rPr>
  </w:style>
  <w:style w:type="character" w:styleId="UnresolvedMention">
    <w:name w:val="Unresolved Mention"/>
    <w:basedOn w:val="DefaultParagraphFont"/>
    <w:uiPriority w:val="99"/>
    <w:semiHidden/>
    <w:unhideWhenUsed/>
    <w:rsid w:val="00BC6577"/>
    <w:rPr>
      <w:color w:val="605E5C"/>
      <w:shd w:val="clear" w:color="auto" w:fill="E1DFDD"/>
    </w:rPr>
  </w:style>
  <w:style w:type="paragraph" w:styleId="Header">
    <w:name w:val="header"/>
    <w:basedOn w:val="Normal"/>
    <w:link w:val="HeaderChar"/>
    <w:uiPriority w:val="99"/>
    <w:unhideWhenUsed/>
    <w:rsid w:val="00D41763"/>
    <w:pPr>
      <w:tabs>
        <w:tab w:val="center" w:pos="4680"/>
        <w:tab w:val="right" w:pos="9360"/>
      </w:tabs>
    </w:pPr>
  </w:style>
  <w:style w:type="character" w:customStyle="1" w:styleId="HeaderChar">
    <w:name w:val="Header Char"/>
    <w:basedOn w:val="DefaultParagraphFont"/>
    <w:link w:val="Header"/>
    <w:uiPriority w:val="99"/>
    <w:rsid w:val="00D41763"/>
  </w:style>
  <w:style w:type="paragraph" w:styleId="Footer">
    <w:name w:val="footer"/>
    <w:basedOn w:val="Normal"/>
    <w:link w:val="FooterChar"/>
    <w:uiPriority w:val="99"/>
    <w:unhideWhenUsed/>
    <w:rsid w:val="00D41763"/>
    <w:pPr>
      <w:tabs>
        <w:tab w:val="center" w:pos="4680"/>
        <w:tab w:val="right" w:pos="9360"/>
      </w:tabs>
    </w:pPr>
  </w:style>
  <w:style w:type="character" w:customStyle="1" w:styleId="FooterChar">
    <w:name w:val="Footer Char"/>
    <w:basedOn w:val="DefaultParagraphFont"/>
    <w:link w:val="Footer"/>
    <w:uiPriority w:val="99"/>
    <w:rsid w:val="00D41763"/>
  </w:style>
  <w:style w:type="character" w:styleId="CommentReference">
    <w:name w:val="annotation reference"/>
    <w:basedOn w:val="DefaultParagraphFont"/>
    <w:uiPriority w:val="99"/>
    <w:semiHidden/>
    <w:unhideWhenUsed/>
    <w:rsid w:val="00C974DD"/>
    <w:rPr>
      <w:sz w:val="16"/>
      <w:szCs w:val="16"/>
    </w:rPr>
  </w:style>
  <w:style w:type="paragraph" w:styleId="CommentText">
    <w:name w:val="annotation text"/>
    <w:basedOn w:val="Normal"/>
    <w:link w:val="CommentTextChar"/>
    <w:uiPriority w:val="99"/>
    <w:unhideWhenUsed/>
    <w:rsid w:val="00C974DD"/>
    <w:rPr>
      <w:sz w:val="20"/>
      <w:szCs w:val="20"/>
    </w:rPr>
  </w:style>
  <w:style w:type="character" w:customStyle="1" w:styleId="CommentTextChar">
    <w:name w:val="Comment Text Char"/>
    <w:basedOn w:val="DefaultParagraphFont"/>
    <w:link w:val="CommentText"/>
    <w:uiPriority w:val="99"/>
    <w:rsid w:val="00C974DD"/>
    <w:rPr>
      <w:rFonts w:ascii="Arial" w:eastAsia="Calibri" w:hAnsi="Arial"/>
      <w:sz w:val="20"/>
      <w:szCs w:val="20"/>
      <w:lang w:val="en-CA"/>
    </w:rPr>
  </w:style>
  <w:style w:type="paragraph" w:styleId="CommentSubject">
    <w:name w:val="annotation subject"/>
    <w:basedOn w:val="CommentText"/>
    <w:next w:val="CommentText"/>
    <w:link w:val="CommentSubjectChar"/>
    <w:uiPriority w:val="99"/>
    <w:semiHidden/>
    <w:unhideWhenUsed/>
    <w:rsid w:val="00C974DD"/>
    <w:rPr>
      <w:b/>
      <w:bCs/>
    </w:rPr>
  </w:style>
  <w:style w:type="character" w:customStyle="1" w:styleId="CommentSubjectChar">
    <w:name w:val="Comment Subject Char"/>
    <w:basedOn w:val="CommentTextChar"/>
    <w:link w:val="CommentSubject"/>
    <w:uiPriority w:val="99"/>
    <w:semiHidden/>
    <w:rsid w:val="00C974DD"/>
    <w:rPr>
      <w:rFonts w:ascii="Arial" w:eastAsia="Calibri" w:hAnsi="Arial"/>
      <w:b/>
      <w:bCs/>
      <w:sz w:val="20"/>
      <w:szCs w:val="20"/>
      <w:lang w:val="en-CA"/>
    </w:rPr>
  </w:style>
  <w:style w:type="character" w:styleId="Mention">
    <w:name w:val="Mention"/>
    <w:basedOn w:val="DefaultParagraphFont"/>
    <w:uiPriority w:val="99"/>
    <w:unhideWhenUsed/>
    <w:rsid w:val="00F65DDD"/>
    <w:rPr>
      <w:color w:val="2B579A"/>
      <w:shd w:val="clear" w:color="auto" w:fill="E1DFDD"/>
    </w:rPr>
  </w:style>
  <w:style w:type="paragraph" w:styleId="ListParagraph">
    <w:name w:val="List Paragraph"/>
    <w:basedOn w:val="Normal"/>
    <w:uiPriority w:val="34"/>
    <w:qFormat/>
    <w:rsid w:val="004A35AE"/>
    <w:pPr>
      <w:spacing w:after="160" w:line="259" w:lineRule="auto"/>
      <w:ind w:left="720"/>
      <w:contextualSpacing/>
      <w:jc w:val="left"/>
    </w:pPr>
    <w:rPr>
      <w:rFonts w:asciiTheme="minorHAnsi" w:eastAsiaTheme="minorHAnsi" w:hAnsiTheme="minorHAns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9519">
      <w:bodyDiv w:val="1"/>
      <w:marLeft w:val="0"/>
      <w:marRight w:val="0"/>
      <w:marTop w:val="0"/>
      <w:marBottom w:val="0"/>
      <w:divBdr>
        <w:top w:val="none" w:sz="0" w:space="0" w:color="auto"/>
        <w:left w:val="none" w:sz="0" w:space="0" w:color="auto"/>
        <w:bottom w:val="none" w:sz="0" w:space="0" w:color="auto"/>
        <w:right w:val="none" w:sz="0" w:space="0" w:color="auto"/>
      </w:divBdr>
    </w:div>
    <w:div w:id="1265579309">
      <w:bodyDiv w:val="1"/>
      <w:marLeft w:val="0"/>
      <w:marRight w:val="0"/>
      <w:marTop w:val="0"/>
      <w:marBottom w:val="0"/>
      <w:divBdr>
        <w:top w:val="none" w:sz="0" w:space="0" w:color="auto"/>
        <w:left w:val="none" w:sz="0" w:space="0" w:color="auto"/>
        <w:bottom w:val="none" w:sz="0" w:space="0" w:color="auto"/>
        <w:right w:val="none" w:sz="0" w:space="0" w:color="auto"/>
      </w:divBdr>
    </w:div>
    <w:div w:id="1580217616">
      <w:bodyDiv w:val="1"/>
      <w:marLeft w:val="0"/>
      <w:marRight w:val="0"/>
      <w:marTop w:val="0"/>
      <w:marBottom w:val="0"/>
      <w:divBdr>
        <w:top w:val="none" w:sz="0" w:space="0" w:color="auto"/>
        <w:left w:val="none" w:sz="0" w:space="0" w:color="auto"/>
        <w:bottom w:val="none" w:sz="0" w:space="0" w:color="auto"/>
        <w:right w:val="none" w:sz="0" w:space="0" w:color="auto"/>
      </w:divBdr>
    </w:div>
    <w:div w:id="17079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e-josee.maillet@mcadvisor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gnb.ca/content/dam/gnb/Departments/lg-gl/pdf/ActionPlanLocalGovernanc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972a035d-98d1-4dfa-af39-2e54d1769783" xsi:nil="true"/>
    <MigrationWizIdDocumentLibraryPermissions xmlns="972a035d-98d1-4dfa-af39-2e54d1769783" xsi:nil="true"/>
    <lcf76f155ced4ddcb4097134ff3c332f0 xmlns="972a035d-98d1-4dfa-af39-2e54d1769783" xsi:nil="true"/>
    <TaxCatchAll xmlns="69ce15bd-d09b-4576-816b-a1236e428b87" xsi:nil="true"/>
    <Date_x002f_Time xmlns="972a035d-98d1-4dfa-af39-2e54d1769783" xsi:nil="true"/>
    <MigrationWizIdPermissionLevels xmlns="972a035d-98d1-4dfa-af39-2e54d1769783" xsi:nil="true"/>
    <lcf76f155ced4ddcb4097134ff3c332f xmlns="972a035d-98d1-4dfa-af39-2e54d1769783">
      <Terms xmlns="http://schemas.microsoft.com/office/infopath/2007/PartnerControls"/>
    </lcf76f155ced4ddcb4097134ff3c332f>
    <MigrationWizId xmlns="972a035d-98d1-4dfa-af39-2e54d1769783" xsi:nil="true"/>
    <MigrationWizIdPermissions xmlns="972a035d-98d1-4dfa-af39-2e54d1769783" xsi:nil="true"/>
    <MigrationWizIdSecurityGroups xmlns="972a035d-98d1-4dfa-af39-2e54d1769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69F48EA43B9A4A9330CB84C8328B48" ma:contentTypeVersion="23" ma:contentTypeDescription="Create a new document." ma:contentTypeScope="" ma:versionID="3b5ee535162e7a9ef92c2acba0295df8">
  <xsd:schema xmlns:xsd="http://www.w3.org/2001/XMLSchema" xmlns:xs="http://www.w3.org/2001/XMLSchema" xmlns:p="http://schemas.microsoft.com/office/2006/metadata/properties" xmlns:ns2="972a035d-98d1-4dfa-af39-2e54d1769783" xmlns:ns3="69ce15bd-d09b-4576-816b-a1236e428b87" targetNamespace="http://schemas.microsoft.com/office/2006/metadata/properties" ma:root="true" ma:fieldsID="90394893bba8c9b8892932cf94235598" ns2:_="" ns3:_="">
    <xsd:import namespace="972a035d-98d1-4dfa-af39-2e54d1769783"/>
    <xsd:import namespace="69ce15bd-d09b-4576-816b-a1236e428b87"/>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Date_x002f_Time"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035d-98d1-4dfa-af39-2e54d17697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Date_x002f_Time" ma:index="14" nillable="true" ma:displayName="Date/Time" ma:format="DateTime" ma:internalName="Date_x002f_Time" ma:readOnly="false">
      <xsd:simpleType>
        <xsd:restriction base="dms:DateTime"/>
      </xsd:simpleType>
    </xsd:element>
    <xsd:element name="lcf76f155ced4ddcb4097134ff3c332f0" ma:index="15" nillable="true" ma:displayName="Image Tags_0" ma:hidden="true" ma:internalName="lcf76f155ced4ddcb4097134ff3c332f0" ma:readOnly="fals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74577e8-6a81-4bfc-8df1-940cf68f23c1"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e15bd-d09b-4576-816b-a1236e428b8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9839326-7b5f-4931-970b-172291b94fd6}" ma:internalName="TaxCatchAll" ma:showField="CatchAllData" ma:web="69ce15bd-d09b-4576-816b-a1236e428b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2558D-7866-42BD-B518-B77DA827EA6F}">
  <ds:schemaRefs>
    <ds:schemaRef ds:uri="http://schemas.microsoft.com/office/2006/metadata/properties"/>
    <ds:schemaRef ds:uri="http://schemas.microsoft.com/office/infopath/2007/PartnerControls"/>
    <ds:schemaRef ds:uri="972a035d-98d1-4dfa-af39-2e54d1769783"/>
    <ds:schemaRef ds:uri="69ce15bd-d09b-4576-816b-a1236e428b87"/>
  </ds:schemaRefs>
</ds:datastoreItem>
</file>

<file path=customXml/itemProps2.xml><?xml version="1.0" encoding="utf-8"?>
<ds:datastoreItem xmlns:ds="http://schemas.openxmlformats.org/officeDocument/2006/customXml" ds:itemID="{B6E846AB-9A21-4975-AF92-2CCDC7CF7285}">
  <ds:schemaRefs>
    <ds:schemaRef ds:uri="http://schemas.microsoft.com/sharepoint/v3/contenttype/forms"/>
  </ds:schemaRefs>
</ds:datastoreItem>
</file>

<file path=customXml/itemProps3.xml><?xml version="1.0" encoding="utf-8"?>
<ds:datastoreItem xmlns:ds="http://schemas.openxmlformats.org/officeDocument/2006/customXml" ds:itemID="{43E62D14-5BDD-4F44-A407-2430AAA30B02}">
  <ds:schemaRefs>
    <ds:schemaRef ds:uri="http://schemas.openxmlformats.org/officeDocument/2006/bibliography"/>
  </ds:schemaRefs>
</ds:datastoreItem>
</file>

<file path=customXml/itemProps4.xml><?xml version="1.0" encoding="utf-8"?>
<ds:datastoreItem xmlns:ds="http://schemas.openxmlformats.org/officeDocument/2006/customXml" ds:itemID="{34B1F43D-051B-4A7F-A5F5-B44C3A71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035d-98d1-4dfa-af39-2e54d1769783"/>
    <ds:schemaRef ds:uri="69ce15bd-d09b-4576-816b-a1236e428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Maillet, Marie-Josee</dc:creator>
  <cp:keywords/>
  <dc:description/>
  <cp:lastModifiedBy>Cormier, Stephanie</cp:lastModifiedBy>
  <cp:revision>7</cp:revision>
  <cp:lastPrinted>2024-03-18T06:03:00Z</cp:lastPrinted>
  <dcterms:created xsi:type="dcterms:W3CDTF">2024-06-27T19:24:00Z</dcterms:created>
  <dcterms:modified xsi:type="dcterms:W3CDTF">2024-06-27T19:27:00Z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0x0101009E69F48EA43B9A4A9330CB84C8328B48</vt:lpwstr>
  </property>
  <property fmtid="{D5CDD505-2E9C-101B-9397-08002B2CF9AE}" pid="3" name="MediaServiceImageTags">
    <vt:lpwstr/>
  </property>
</Properties>
</file>